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DD" w:rsidRDefault="001A2038">
      <w:pPr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ЗАЯВКА</w:t>
      </w:r>
    </w:p>
    <w:p w:rsidR="002624DD" w:rsidRDefault="001A20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ПРОВЕДЕНИЕ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АТТЕСТАЦИИ  СПЕЦИАЛИСТА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2624DD" w:rsidRDefault="001A20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ОБЛАСТИ  НЕРАЗРУШАЮЩЕГО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КОНТРОЛЯ</w:t>
      </w:r>
    </w:p>
    <w:p w:rsidR="002624DD" w:rsidRDefault="001A2038">
      <w:pPr>
        <w:spacing w:before="60"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 предприятие-плательщик, частное лицо</w:t>
      </w:r>
    </w:p>
    <w:p w:rsidR="002624DD" w:rsidRDefault="002624D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670" w:type="dxa"/>
        <w:tblLook w:val="01E0" w:firstRow="1" w:lastRow="1" w:firstColumn="1" w:lastColumn="1" w:noHBand="0" w:noVBand="0"/>
      </w:tblPr>
      <w:tblGrid>
        <w:gridCol w:w="3094"/>
        <w:gridCol w:w="159"/>
        <w:gridCol w:w="1218"/>
        <w:gridCol w:w="156"/>
        <w:gridCol w:w="856"/>
        <w:gridCol w:w="187"/>
        <w:gridCol w:w="777"/>
        <w:gridCol w:w="1602"/>
        <w:gridCol w:w="47"/>
        <w:gridCol w:w="855"/>
        <w:gridCol w:w="1719"/>
      </w:tblGrid>
      <w:tr w:rsidR="002624DD" w:rsidTr="00757A32">
        <w:trPr>
          <w:trHeight w:val="354"/>
        </w:trPr>
        <w:tc>
          <w:tcPr>
            <w:tcW w:w="4627" w:type="dxa"/>
            <w:gridSpan w:val="4"/>
            <w:shd w:val="clear" w:color="auto" w:fill="auto"/>
            <w:vAlign w:val="bottom"/>
          </w:tcPr>
          <w:p w:rsidR="002624DD" w:rsidRDefault="001A2038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04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24DD" w:rsidRPr="00757A32" w:rsidRDefault="002624DD">
            <w:pPr>
              <w:spacing w:after="0" w:line="240" w:lineRule="auto"/>
              <w:ind w:right="-170"/>
            </w:pPr>
          </w:p>
        </w:tc>
      </w:tr>
      <w:tr w:rsidR="002624DD" w:rsidTr="00757A32">
        <w:trPr>
          <w:trHeight w:val="313"/>
        </w:trPr>
        <w:tc>
          <w:tcPr>
            <w:tcW w:w="10670" w:type="dxa"/>
            <w:gridSpan w:val="11"/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ind w:left="-170" w:right="-17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</w:tr>
      <w:tr w:rsidR="002624DD" w:rsidTr="00757A32">
        <w:trPr>
          <w:trHeight w:val="80"/>
        </w:trPr>
        <w:tc>
          <w:tcPr>
            <w:tcW w:w="10670" w:type="dxa"/>
            <w:gridSpan w:val="11"/>
            <w:shd w:val="clear" w:color="auto" w:fill="auto"/>
            <w:vAlign w:val="center"/>
          </w:tcPr>
          <w:p w:rsidR="002624DD" w:rsidRDefault="002624DD">
            <w:pPr>
              <w:spacing w:after="0" w:line="240" w:lineRule="auto"/>
              <w:ind w:left="-468" w:right="-170" w:firstLine="298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2624DD" w:rsidTr="00757A32">
        <w:trPr>
          <w:trHeight w:val="233"/>
        </w:trPr>
        <w:tc>
          <w:tcPr>
            <w:tcW w:w="3094" w:type="dxa"/>
            <w:tcBorders>
              <w:right w:val="single" w:sz="4" w:space="0" w:color="000000"/>
            </w:tcBorders>
            <w:shd w:val="clear" w:color="auto" w:fill="auto"/>
          </w:tcPr>
          <w:p w:rsidR="002624DD" w:rsidRDefault="001A2038">
            <w:pPr>
              <w:spacing w:after="0" w:line="240" w:lineRule="auto"/>
              <w:ind w:left="-239" w:right="-288" w:firstLine="239"/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DD" w:rsidRDefault="0026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9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4DD" w:rsidRPr="006441E8" w:rsidRDefault="002624DD">
            <w:pPr>
              <w:tabs>
                <w:tab w:val="left" w:pos="1155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DD" w:rsidTr="00757A32">
        <w:trPr>
          <w:trHeight w:val="148"/>
        </w:trPr>
        <w:tc>
          <w:tcPr>
            <w:tcW w:w="10670" w:type="dxa"/>
            <w:gridSpan w:val="11"/>
            <w:shd w:val="clear" w:color="auto" w:fill="auto"/>
          </w:tcPr>
          <w:p w:rsidR="002624DD" w:rsidRDefault="002624DD">
            <w:pPr>
              <w:spacing w:after="0" w:line="240" w:lineRule="auto"/>
              <w:ind w:left="-170" w:right="-170"/>
              <w:jc w:val="right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6441E8" w:rsidTr="00757A32">
        <w:trPr>
          <w:trHeight w:val="291"/>
        </w:trPr>
        <w:tc>
          <w:tcPr>
            <w:tcW w:w="30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организации: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26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26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644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</w:p>
        </w:tc>
      </w:tr>
      <w:tr w:rsidR="002624DD" w:rsidTr="00757A32">
        <w:trPr>
          <w:trHeight w:val="70"/>
        </w:trPr>
        <w:tc>
          <w:tcPr>
            <w:tcW w:w="10670" w:type="dxa"/>
            <w:gridSpan w:val="11"/>
            <w:shd w:val="clear" w:color="auto" w:fill="auto"/>
          </w:tcPr>
          <w:p w:rsidR="002624DD" w:rsidRDefault="002624DD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2624DD" w:rsidRPr="00563BB4" w:rsidTr="00757A32">
        <w:trPr>
          <w:trHeight w:val="625"/>
        </w:trPr>
        <w:tc>
          <w:tcPr>
            <w:tcW w:w="10670" w:type="dxa"/>
            <w:gridSpan w:val="11"/>
            <w:shd w:val="clear" w:color="auto" w:fill="auto"/>
          </w:tcPr>
          <w:p w:rsidR="002624DD" w:rsidRPr="006441E8" w:rsidRDefault="001A20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 w:rsidR="006441E8" w:rsidRPr="00E1205A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Банк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41E8" w:rsidRPr="006441E8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  <w:p w:rsidR="002624DD" w:rsidRPr="006441E8" w:rsidRDefault="001A2038" w:rsidP="006441E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6441E8" w:rsidRPr="006441E8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БИК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41E8" w:rsidRPr="006441E8">
              <w:rPr>
                <w:rFonts w:ascii="Times New Roman" w:eastAsia="Times New Roman" w:hAnsi="Times New Roman"/>
                <w:lang w:eastAsia="ru-RU"/>
              </w:rPr>
              <w:t>___________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1E06" w:rsidRPr="006441E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КПП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41E8" w:rsidRPr="006441E8">
              <w:rPr>
                <w:rFonts w:ascii="Times New Roman" w:eastAsia="Times New Roman" w:hAnsi="Times New Roman"/>
                <w:lang w:eastAsia="ru-RU"/>
              </w:rPr>
              <w:t>__________</w:t>
            </w:r>
            <w:r w:rsidRPr="006441E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</w:tr>
      <w:tr w:rsidR="002624DD" w:rsidTr="00757A32">
        <w:trPr>
          <w:trHeight w:val="70"/>
        </w:trPr>
        <w:tc>
          <w:tcPr>
            <w:tcW w:w="3094" w:type="dxa"/>
            <w:tcBorders>
              <w:right w:val="single" w:sz="4" w:space="0" w:color="000000"/>
            </w:tcBorders>
            <w:shd w:val="clear" w:color="auto" w:fill="auto"/>
          </w:tcPr>
          <w:p w:rsidR="002624DD" w:rsidRDefault="001A2038">
            <w:pPr>
              <w:spacing w:after="0" w:line="240" w:lineRule="auto"/>
              <w:ind w:left="-239" w:right="-288" w:firstLine="2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DD" w:rsidRDefault="0026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9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4DD" w:rsidRPr="006441E8" w:rsidRDefault="002624DD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DD" w:rsidTr="00757A32">
        <w:trPr>
          <w:trHeight w:val="70"/>
        </w:trPr>
        <w:tc>
          <w:tcPr>
            <w:tcW w:w="10670" w:type="dxa"/>
            <w:gridSpan w:val="11"/>
            <w:shd w:val="clear" w:color="auto" w:fill="auto"/>
          </w:tcPr>
          <w:p w:rsidR="002624DD" w:rsidRDefault="002624DD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757A32" w:rsidTr="00757A32">
        <w:trPr>
          <w:trHeight w:val="445"/>
        </w:trPr>
        <w:tc>
          <w:tcPr>
            <w:tcW w:w="3253" w:type="dxa"/>
            <w:gridSpan w:val="2"/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(с кодом):</w:t>
            </w:r>
          </w:p>
        </w:tc>
        <w:tc>
          <w:tcPr>
            <w:tcW w:w="2417" w:type="dxa"/>
            <w:gridSpan w:val="4"/>
            <w:shd w:val="clear" w:color="auto" w:fill="auto"/>
            <w:vAlign w:val="center"/>
          </w:tcPr>
          <w:p w:rsidR="002624DD" w:rsidRPr="006441E8" w:rsidRDefault="001A2038" w:rsidP="00644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r w:rsidR="00644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44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44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441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2624DD" w:rsidRDefault="002624DD" w:rsidP="006441E8">
            <w:pPr>
              <w:spacing w:after="0" w:line="240" w:lineRule="auto"/>
              <w:ind w:right="-108"/>
              <w:rPr>
                <w:lang w:val="en-US"/>
              </w:rPr>
            </w:pPr>
          </w:p>
        </w:tc>
      </w:tr>
      <w:tr w:rsidR="00757A32" w:rsidTr="00757A32">
        <w:trPr>
          <w:trHeight w:val="453"/>
        </w:trPr>
        <w:tc>
          <w:tcPr>
            <w:tcW w:w="3253" w:type="dxa"/>
            <w:gridSpan w:val="2"/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417" w:type="dxa"/>
            <w:gridSpan w:val="4"/>
            <w:shd w:val="clear" w:color="auto" w:fill="auto"/>
            <w:vAlign w:val="center"/>
          </w:tcPr>
          <w:p w:rsidR="002624DD" w:rsidRDefault="006441E8" w:rsidP="00644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2624DD" w:rsidRDefault="0026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2624DD" w:rsidRDefault="002624DD">
            <w:pPr>
              <w:spacing w:after="0" w:line="240" w:lineRule="auto"/>
              <w:ind w:right="-108" w:hanging="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4DD" w:rsidRDefault="001A2038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просит Независимый орган по аттестации персонала в области неразрушающего контроля НОАП </w:t>
      </w:r>
      <w:r w:rsidR="00380B55">
        <w:rPr>
          <w:rFonts w:ascii="Times New Roman" w:eastAsia="Times New Roman" w:hAnsi="Times New Roman"/>
          <w:lang w:eastAsia="ru-RU"/>
        </w:rPr>
        <w:t xml:space="preserve">ООО </w:t>
      </w:r>
      <w:r>
        <w:rPr>
          <w:rFonts w:ascii="Times New Roman" w:eastAsia="Times New Roman" w:hAnsi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/>
          <w:lang w:eastAsia="ru-RU"/>
        </w:rPr>
        <w:t>СпецНК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 </w:t>
      </w:r>
    </w:p>
    <w:p w:rsidR="002624DD" w:rsidRDefault="00380B55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провести аттестацию</w:t>
      </w:r>
    </w:p>
    <w:p w:rsidR="002624DD" w:rsidRDefault="002624DD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2624DD" w:rsidRDefault="001A2038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2540</wp:posOffset>
                </wp:positionV>
                <wp:extent cx="6223635" cy="635"/>
                <wp:effectExtent l="0" t="0" r="6350" b="0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65pt,0.2pt" to="490.6pt,0.2pt" ID="Прямая соединительная линия 5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(Фамилия, имя, отчество)</w:t>
      </w:r>
    </w:p>
    <w:tbl>
      <w:tblPr>
        <w:tblW w:w="7321" w:type="dxa"/>
        <w:tblLook w:val="01E0" w:firstRow="1" w:lastRow="1" w:firstColumn="1" w:lastColumn="1" w:noHBand="0" w:noVBand="0"/>
      </w:tblPr>
      <w:tblGrid>
        <w:gridCol w:w="3119"/>
        <w:gridCol w:w="4202"/>
      </w:tblGrid>
      <w:tr w:rsidR="002624DD">
        <w:trPr>
          <w:trHeight w:val="265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24DD" w:rsidRDefault="001A2038">
            <w:pPr>
              <w:spacing w:after="0" w:line="240" w:lineRule="auto"/>
              <w:ind w:left="-113" w:right="-184" w:firstLine="67"/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  <w:lang w:eastAsia="ru-RU"/>
              </w:rPr>
              <w:t>Персональный ИНН специалиста: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DD" w:rsidRDefault="0026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2624DD" w:rsidRDefault="001A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6441E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методу</w:t>
      </w:r>
      <w:r w:rsidR="00380B55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</w:p>
    <w:p w:rsidR="002624DD" w:rsidRDefault="001A203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6441E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квалификационный уровень </w:t>
      </w:r>
    </w:p>
    <w:p w:rsidR="002624DD" w:rsidRDefault="00380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563BB4">
        <w:rPr>
          <w:rFonts w:ascii="Times New Roman" w:eastAsia="Times New Roman" w:hAnsi="Times New Roman"/>
          <w:b/>
          <w:sz w:val="24"/>
          <w:szCs w:val="24"/>
          <w:lang w:eastAsia="ru-RU"/>
        </w:rPr>
        <w:t>«Правилами аттестации персонала в области неразрушающего контроля»</w:t>
      </w:r>
    </w:p>
    <w:p w:rsidR="002624DD" w:rsidRDefault="001A2038">
      <w:pPr>
        <w:spacing w:after="0" w:line="16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</w:t>
      </w:r>
    </w:p>
    <w:p w:rsidR="002624DD" w:rsidRDefault="00380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1A20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практической работы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данному</w:t>
      </w:r>
      <w:r w:rsidR="001A203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виду)</w:t>
      </w:r>
      <w:r w:rsidR="001A2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D28" w:rsidRPr="00A96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038" w:rsidRPr="00DA61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proofErr w:type="gramEnd"/>
      <w:r w:rsidR="001A2038" w:rsidRPr="00DA61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1A203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2624DD" w:rsidRDefault="002624DD">
      <w:pPr>
        <w:spacing w:before="60" w:after="0" w:line="240" w:lineRule="auto"/>
        <w:ind w:right="-42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624DD" w:rsidRDefault="00563BB4" w:rsidP="00E1205A">
      <w:pPr>
        <w:spacing w:before="6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контроля в соответствии с </w:t>
      </w:r>
      <w:r w:rsidRPr="00563BB4">
        <w:rPr>
          <w:rFonts w:ascii="Times New Roman" w:eastAsia="Times New Roman" w:hAnsi="Times New Roman"/>
          <w:b/>
          <w:sz w:val="24"/>
          <w:szCs w:val="24"/>
          <w:lang w:eastAsia="ru-RU"/>
        </w:rPr>
        <w:t>«Правилами аттестации персонала в области неразрушающег</w:t>
      </w:r>
      <w:bookmarkStart w:id="0" w:name="_GoBack"/>
      <w:bookmarkEnd w:id="0"/>
      <w:r w:rsidRPr="00563BB4">
        <w:rPr>
          <w:rFonts w:ascii="Times New Roman" w:eastAsia="Times New Roman" w:hAnsi="Times New Roman"/>
          <w:b/>
          <w:sz w:val="24"/>
          <w:szCs w:val="24"/>
          <w:lang w:eastAsia="ru-RU"/>
        </w:rPr>
        <w:t>о контроля»</w:t>
      </w:r>
      <w:r w:rsidR="001A2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0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6441E8" w:rsidRPr="006441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1A20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</w:p>
    <w:p w:rsidR="002624DD" w:rsidRDefault="002624DD">
      <w:pPr>
        <w:spacing w:after="0" w:line="240" w:lineRule="auto"/>
        <w:ind w:right="-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0B55" w:rsidRDefault="00380B55">
      <w:pPr>
        <w:spacing w:after="0" w:line="240" w:lineRule="auto"/>
        <w:ind w:right="-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24DD" w:rsidRDefault="00380B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</w:t>
      </w:r>
      <w:r w:rsidR="001A2038">
        <w:rPr>
          <w:rFonts w:ascii="Times New Roman" w:eastAsia="Times New Roman" w:hAnsi="Times New Roman"/>
          <w:b/>
          <w:lang w:eastAsia="ru-RU"/>
        </w:rPr>
        <w:t xml:space="preserve"> представляет в Независимый орган</w:t>
      </w:r>
      <w:r>
        <w:rPr>
          <w:rFonts w:ascii="Times New Roman" w:eastAsia="Times New Roman" w:hAnsi="Times New Roman"/>
          <w:b/>
          <w:lang w:eastAsia="ru-RU"/>
        </w:rPr>
        <w:t xml:space="preserve"> по аттестации</w:t>
      </w:r>
      <w:r w:rsidR="001A2038">
        <w:rPr>
          <w:rFonts w:ascii="Times New Roman" w:eastAsia="Times New Roman" w:hAnsi="Times New Roman"/>
          <w:b/>
          <w:lang w:eastAsia="ru-RU"/>
        </w:rPr>
        <w:t>:</w:t>
      </w:r>
    </w:p>
    <w:p w:rsidR="002624DD" w:rsidRDefault="001A2038">
      <w:pPr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Заявку, подписанную руководителем организации – </w:t>
      </w:r>
      <w:r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оригинал!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80B55" w:rsidRDefault="00380B55" w:rsidP="00B4157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Личное заявление кандидата на сдачу квалификационного экзамена с указанием метода (вида) НК и объектов контроля.</w:t>
      </w:r>
    </w:p>
    <w:p w:rsidR="00B41579" w:rsidRDefault="00B41579" w:rsidP="00B4157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Согласие на обработку персональных данных.</w:t>
      </w:r>
    </w:p>
    <w:p w:rsidR="002624DD" w:rsidRDefault="001A203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Документ о базовом образовании (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диплом, аттестат и т.п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.) - копия.</w:t>
      </w:r>
    </w:p>
    <w:p w:rsidR="002624DD" w:rsidRDefault="001A203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311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Документ</w:t>
      </w:r>
      <w:r w:rsidR="00EC261A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подтверждающи</w:t>
      </w:r>
      <w:r w:rsidR="00EC261A">
        <w:rPr>
          <w:rFonts w:ascii="Times New Roman" w:eastAsia="Times New Roman" w:hAnsi="Times New Roman"/>
          <w:sz w:val="18"/>
          <w:szCs w:val="18"/>
          <w:lang w:eastAsia="ru-RU"/>
        </w:rPr>
        <w:t>е наличие специальной подготовки с указанием количества часов и аттестации по другим методам (видам) НК (при их наличии)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624DD" w:rsidRDefault="001A203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Справк</w:t>
      </w:r>
      <w:r w:rsidR="00EC261A"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</w:t>
      </w:r>
      <w:r w:rsidR="00EC261A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производственном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стаже</w:t>
      </w:r>
      <w:r w:rsidR="00EC261A">
        <w:rPr>
          <w:rFonts w:ascii="Times New Roman" w:eastAsia="Times New Roman" w:hAnsi="Times New Roman"/>
          <w:sz w:val="18"/>
          <w:szCs w:val="18"/>
          <w:lang w:eastAsia="ru-RU"/>
        </w:rPr>
        <w:t xml:space="preserve"> по заявленному методу НК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624DD" w:rsidRDefault="001A203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311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Перечень работ, выполненных по направлениям аттестации кандидатом, претендующим на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II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уровень, не имеющим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уровня. </w:t>
      </w:r>
    </w:p>
    <w:p w:rsidR="002624DD" w:rsidRDefault="00EC261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311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Документальное подтверждение удовлетворительного состояния зрения </w:t>
      </w:r>
      <w:r w:rsidR="001A2038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1A203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окулист с указанием диоптрий, </w:t>
      </w:r>
      <w:proofErr w:type="spellStart"/>
      <w:r w:rsidR="001A2038">
        <w:rPr>
          <w:rFonts w:ascii="Times New Roman" w:eastAsia="Times New Roman" w:hAnsi="Times New Roman"/>
          <w:i/>
          <w:sz w:val="18"/>
          <w:szCs w:val="18"/>
          <w:lang w:eastAsia="ru-RU"/>
        </w:rPr>
        <w:t>действит</w:t>
      </w:r>
      <w:proofErr w:type="spellEnd"/>
      <w:r w:rsidR="001A2038">
        <w:rPr>
          <w:rFonts w:ascii="Times New Roman" w:eastAsia="Times New Roman" w:hAnsi="Times New Roman"/>
          <w:i/>
          <w:sz w:val="18"/>
          <w:szCs w:val="18"/>
          <w:lang w:eastAsia="ru-RU"/>
        </w:rPr>
        <w:t>. в течение 1 года</w:t>
      </w:r>
      <w:r w:rsidR="001A2038"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2624DD" w:rsidRDefault="001A203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 цветные фотографии (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3 х 4, матовые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).  </w:t>
      </w:r>
    </w:p>
    <w:p w:rsidR="002624DD" w:rsidRDefault="00EC261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Кодекс этики.</w:t>
      </w:r>
    </w:p>
    <w:p w:rsidR="007D512E" w:rsidRDefault="007D512E" w:rsidP="007D512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624DD" w:rsidRDefault="001A2038">
      <w:pPr>
        <w:spacing w:before="120" w:after="0" w:line="240" w:lineRule="auto"/>
        <w:ind w:left="720"/>
      </w:pPr>
      <w:r>
        <w:rPr>
          <w:rFonts w:ascii="Times New Roman" w:eastAsia="Times New Roman" w:hAnsi="Times New Roman"/>
          <w:lang w:eastAsia="ru-RU"/>
        </w:rPr>
        <w:t>Руководитель организации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 /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 </w:t>
      </w:r>
    </w:p>
    <w:p w:rsidR="002624DD" w:rsidRDefault="00D17E5A">
      <w:pPr>
        <w:spacing w:after="0" w:line="240" w:lineRule="auto"/>
        <w:ind w:left="720" w:right="-56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1365123</wp:posOffset>
                </wp:positionH>
                <wp:positionV relativeFrom="paragraph">
                  <wp:posOffset>585952</wp:posOffset>
                </wp:positionV>
                <wp:extent cx="522605" cy="305435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24DD" w:rsidRDefault="001A2038">
                            <w:pPr>
                              <w:pStyle w:val="a8"/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" o:spid="_x0000_s1026" style="position:absolute;left:0;text-align:left;margin-left:107.5pt;margin-top:46.15pt;width:41.15pt;height:2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" filled="f" stroked="f">
                <v:textbox>
                  <w:txbxContent>
                    <w:p w:rsidR="002624DD" w:rsidRDefault="001A2038">
                      <w:pPr>
                        <w:pStyle w:val="a8"/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="001A20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8904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(</w:t>
      </w:r>
      <w:proofErr w:type="gramStart"/>
      <w:r w:rsidR="00890495">
        <w:rPr>
          <w:rFonts w:ascii="Times New Roman" w:eastAsia="Times New Roman" w:hAnsi="Times New Roman"/>
          <w:sz w:val="20"/>
          <w:szCs w:val="20"/>
          <w:lang w:eastAsia="ru-RU"/>
        </w:rPr>
        <w:t>подпись)</w:t>
      </w:r>
      <w:r w:rsidR="001A203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End"/>
      <w:r w:rsidR="001A20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89049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1A20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(ФИО)         </w:t>
      </w:r>
      <w:r w:rsidR="001A2038">
        <w:rPr>
          <w:rFonts w:ascii="Times New Roman" w:eastAsia="Times New Roman" w:hAnsi="Times New Roman"/>
          <w:sz w:val="24"/>
          <w:szCs w:val="20"/>
          <w:lang w:eastAsia="ru-RU"/>
        </w:rPr>
        <w:t xml:space="preserve"> «___» _______20 __ г. </w:t>
      </w:r>
    </w:p>
    <w:sectPr w:rsidR="002624DD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F9E"/>
    <w:multiLevelType w:val="multilevel"/>
    <w:tmpl w:val="5C0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795BC7"/>
    <w:multiLevelType w:val="multilevel"/>
    <w:tmpl w:val="395E2A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DD"/>
    <w:rsid w:val="001A2038"/>
    <w:rsid w:val="002624DD"/>
    <w:rsid w:val="00331A23"/>
    <w:rsid w:val="00380B55"/>
    <w:rsid w:val="00456D72"/>
    <w:rsid w:val="00563BB4"/>
    <w:rsid w:val="00591E06"/>
    <w:rsid w:val="006441E8"/>
    <w:rsid w:val="00660723"/>
    <w:rsid w:val="00757A32"/>
    <w:rsid w:val="007D512E"/>
    <w:rsid w:val="00890495"/>
    <w:rsid w:val="00A96D28"/>
    <w:rsid w:val="00B41579"/>
    <w:rsid w:val="00D17E5A"/>
    <w:rsid w:val="00DA61BB"/>
    <w:rsid w:val="00DA703A"/>
    <w:rsid w:val="00DD6CA2"/>
    <w:rsid w:val="00E1205A"/>
    <w:rsid w:val="00EC261A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4664-9168-49BF-A4C4-7B1FBD3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admin</cp:lastModifiedBy>
  <cp:revision>3</cp:revision>
  <dcterms:created xsi:type="dcterms:W3CDTF">2021-01-13T06:20:00Z</dcterms:created>
  <dcterms:modified xsi:type="dcterms:W3CDTF">2021-01-13T06:38:00Z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